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四川省中医药大健康产业发展与乡村振兴研究中心</w:t>
      </w:r>
      <w:r>
        <w:rPr>
          <w:rFonts w:hint="eastAsia" w:ascii="黑体" w:hAnsi="黑体" w:eastAsia="黑体" w:cs="黑体"/>
          <w:sz w:val="36"/>
          <w:szCs w:val="36"/>
        </w:rPr>
        <w:t>科研项目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 xml:space="preserve"> 鉴定结项审批书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ind w:firstLine="1200" w:firstLineChars="400"/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立 项 时 间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</w:rPr>
        <w:t xml:space="preserve">          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</w:rPr>
        <w:t xml:space="preserve">               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</w:p>
    <w:p>
      <w:pPr>
        <w:ind w:firstLine="1200" w:firstLineChars="400"/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项 目 名 称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</w:rPr>
        <w:t xml:space="preserve">               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</w:rPr>
        <w:t xml:space="preserve">          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</w:p>
    <w:p>
      <w:pPr>
        <w:ind w:firstLine="1264" w:firstLineChars="400"/>
        <w:rPr>
          <w:rFonts w:hint="eastAsia" w:ascii="黑体" w:hAnsi="黑体" w:eastAsia="黑体" w:cs="黑体"/>
          <w:b w:val="0"/>
          <w:bCs w:val="0"/>
          <w:spacing w:val="8"/>
          <w:sz w:val="30"/>
          <w:szCs w:val="30"/>
          <w:u w:val="single"/>
        </w:rPr>
      </w:pPr>
      <w:r>
        <w:rPr>
          <w:rFonts w:hint="eastAsia" w:ascii="黑体" w:hAnsi="黑体" w:eastAsia="黑体" w:cs="黑体"/>
          <w:b w:val="0"/>
          <w:bCs w:val="0"/>
          <w:spacing w:val="8"/>
          <w:sz w:val="30"/>
          <w:szCs w:val="30"/>
        </w:rPr>
        <w:t>项目负责人</w:t>
      </w:r>
      <w:r>
        <w:rPr>
          <w:rFonts w:hint="eastAsia" w:ascii="黑体" w:hAnsi="黑体" w:eastAsia="黑体" w:cs="黑体"/>
          <w:b w:val="0"/>
          <w:bCs w:val="0"/>
          <w:spacing w:val="8"/>
          <w:sz w:val="30"/>
          <w:szCs w:val="30"/>
          <w:u w:val="single"/>
        </w:rPr>
        <w:t xml:space="preserve">             </w:t>
      </w:r>
      <w:r>
        <w:rPr>
          <w:rFonts w:hint="eastAsia" w:ascii="黑体" w:hAnsi="黑体" w:eastAsia="黑体" w:cs="黑体"/>
          <w:b w:val="0"/>
          <w:bCs w:val="0"/>
          <w:spacing w:val="8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pacing w:val="8"/>
          <w:sz w:val="30"/>
          <w:szCs w:val="30"/>
          <w:u w:val="single"/>
        </w:rPr>
        <w:t xml:space="preserve">          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</w:p>
    <w:p>
      <w:pPr>
        <w:ind w:firstLine="1200" w:firstLineChars="400"/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承 担 单 位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</w:rPr>
        <w:t xml:space="preserve">             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</w:rPr>
        <w:t xml:space="preserve">            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</w:p>
    <w:p>
      <w:pPr>
        <w:ind w:firstLine="1200" w:firstLineChars="400"/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填 表 日 期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年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月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日</w:t>
      </w:r>
    </w:p>
    <w:p>
      <w:pPr>
        <w:ind w:firstLine="1205" w:firstLineChars="400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ind w:firstLine="1205" w:firstLineChars="400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ind w:firstLine="1285" w:firstLineChars="400"/>
        <w:rPr>
          <w:rFonts w:hint="eastAsia" w:eastAsia="仿宋_GB2312"/>
          <w:b/>
          <w:bCs/>
          <w:sz w:val="32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四川省中医药大健康产业发展与乡村振兴研究中心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202</w:t>
      </w: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32"/>
        </w:rPr>
        <w:t>年</w:t>
      </w: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 w:val="0"/>
          <w:sz w:val="32"/>
        </w:rPr>
        <w:t>月</w:t>
      </w: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</w:rPr>
        <w:t>印制</w:t>
      </w:r>
    </w:p>
    <w:p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一、基本情况</w:t>
      </w:r>
    </w:p>
    <w:tbl>
      <w:tblPr>
        <w:tblStyle w:val="6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552"/>
        <w:gridCol w:w="708"/>
        <w:gridCol w:w="93"/>
        <w:gridCol w:w="819"/>
        <w:gridCol w:w="720"/>
        <w:gridCol w:w="956"/>
        <w:gridCol w:w="132"/>
        <w:gridCol w:w="1072"/>
        <w:gridCol w:w="540"/>
        <w:gridCol w:w="199"/>
        <w:gridCol w:w="217"/>
        <w:gridCol w:w="180"/>
        <w:gridCol w:w="304"/>
        <w:gridCol w:w="5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</w:trPr>
        <w:tc>
          <w:tcPr>
            <w:tcW w:w="279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立项项目名称</w:t>
            </w:r>
          </w:p>
        </w:tc>
        <w:tc>
          <w:tcPr>
            <w:tcW w:w="7392" w:type="dxa"/>
            <w:gridSpan w:val="1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</w:trPr>
        <w:tc>
          <w:tcPr>
            <w:tcW w:w="279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鉴定结项成果名称</w:t>
            </w:r>
          </w:p>
        </w:tc>
        <w:tc>
          <w:tcPr>
            <w:tcW w:w="7392" w:type="dxa"/>
            <w:gridSpan w:val="1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</w:trPr>
        <w:tc>
          <w:tcPr>
            <w:tcW w:w="279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原计划成果形式</w:t>
            </w:r>
          </w:p>
        </w:tc>
        <w:tc>
          <w:tcPr>
            <w:tcW w:w="2588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160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结项成果形式</w:t>
            </w:r>
          </w:p>
        </w:tc>
        <w:tc>
          <w:tcPr>
            <w:tcW w:w="2644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</w:trPr>
        <w:tc>
          <w:tcPr>
            <w:tcW w:w="279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原计划完成时间</w:t>
            </w:r>
          </w:p>
        </w:tc>
        <w:tc>
          <w:tcPr>
            <w:tcW w:w="2588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 xml:space="preserve">    年   月   日</w:t>
            </w:r>
          </w:p>
        </w:tc>
        <w:tc>
          <w:tcPr>
            <w:tcW w:w="2160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实际完成时间</w:t>
            </w:r>
          </w:p>
        </w:tc>
        <w:tc>
          <w:tcPr>
            <w:tcW w:w="2644" w:type="dxa"/>
            <w:gridSpan w:val="4"/>
            <w:noWrap w:val="0"/>
            <w:vAlign w:val="top"/>
          </w:tcPr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</w:trPr>
        <w:tc>
          <w:tcPr>
            <w:tcW w:w="279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成果形态</w:t>
            </w:r>
          </w:p>
        </w:tc>
        <w:tc>
          <w:tcPr>
            <w:tcW w:w="7392" w:type="dxa"/>
            <w:gridSpan w:val="1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A、出版物  B、打印稿  C、手稿或复印件  D、其它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</w:trPr>
        <w:tc>
          <w:tcPr>
            <w:tcW w:w="279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成果字数</w:t>
            </w:r>
          </w:p>
        </w:tc>
        <w:tc>
          <w:tcPr>
            <w:tcW w:w="2720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 xml:space="preserve">        （千字）</w:t>
            </w:r>
          </w:p>
        </w:tc>
        <w:tc>
          <w:tcPr>
            <w:tcW w:w="2208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报送成果套数</w:t>
            </w:r>
          </w:p>
        </w:tc>
        <w:tc>
          <w:tcPr>
            <w:tcW w:w="2464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</w:trPr>
        <w:tc>
          <w:tcPr>
            <w:tcW w:w="279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计划出版时间</w:t>
            </w:r>
          </w:p>
        </w:tc>
        <w:tc>
          <w:tcPr>
            <w:tcW w:w="2720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208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未能出版原因</w:t>
            </w:r>
          </w:p>
        </w:tc>
        <w:tc>
          <w:tcPr>
            <w:tcW w:w="2464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</w:trPr>
        <w:tc>
          <w:tcPr>
            <w:tcW w:w="279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结项情况</w:t>
            </w:r>
          </w:p>
        </w:tc>
        <w:tc>
          <w:tcPr>
            <w:tcW w:w="7392" w:type="dxa"/>
            <w:gridSpan w:val="1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A、正常   B、提前   C、延期    D、免于鉴定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</w:trPr>
        <w:tc>
          <w:tcPr>
            <w:tcW w:w="10188" w:type="dxa"/>
            <w:gridSpan w:val="1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项目负责人及主要参加人员简况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</w:trPr>
        <w:tc>
          <w:tcPr>
            <w:tcW w:w="536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责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人</w:t>
            </w:r>
          </w:p>
        </w:tc>
        <w:tc>
          <w:tcPr>
            <w:tcW w:w="155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姓    名</w:t>
            </w:r>
          </w:p>
        </w:tc>
        <w:tc>
          <w:tcPr>
            <w:tcW w:w="80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性别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08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民 族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44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出生日期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04" w:hRule="atLeast"/>
        </w:trPr>
        <w:tc>
          <w:tcPr>
            <w:tcW w:w="53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所在单位</w:t>
            </w: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行政职务</w:t>
            </w:r>
          </w:p>
        </w:tc>
        <w:tc>
          <w:tcPr>
            <w:tcW w:w="161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44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专业职务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84" w:hRule="atLeast"/>
        </w:trPr>
        <w:tc>
          <w:tcPr>
            <w:tcW w:w="53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通讯地址</w:t>
            </w: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联系电话</w:t>
            </w:r>
          </w:p>
        </w:tc>
        <w:tc>
          <w:tcPr>
            <w:tcW w:w="161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44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邮    编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</w:trPr>
        <w:tc>
          <w:tcPr>
            <w:tcW w:w="536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员</w:t>
            </w:r>
          </w:p>
        </w:tc>
        <w:tc>
          <w:tcPr>
            <w:tcW w:w="155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姓    名</w:t>
            </w:r>
          </w:p>
        </w:tc>
        <w:tc>
          <w:tcPr>
            <w:tcW w:w="3428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单       位</w:t>
            </w:r>
          </w:p>
        </w:tc>
        <w:tc>
          <w:tcPr>
            <w:tcW w:w="181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职  称</w:t>
            </w:r>
          </w:p>
        </w:tc>
        <w:tc>
          <w:tcPr>
            <w:tcW w:w="286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</w:trPr>
        <w:tc>
          <w:tcPr>
            <w:tcW w:w="53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3428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1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86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</w:trPr>
        <w:tc>
          <w:tcPr>
            <w:tcW w:w="53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3428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1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86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</w:trPr>
        <w:tc>
          <w:tcPr>
            <w:tcW w:w="53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3428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1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86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</w:trPr>
        <w:tc>
          <w:tcPr>
            <w:tcW w:w="53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3428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1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86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</w:trPr>
        <w:tc>
          <w:tcPr>
            <w:tcW w:w="53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3428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1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86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70" w:hRule="atLeast"/>
        </w:trPr>
        <w:tc>
          <w:tcPr>
            <w:tcW w:w="53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3428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1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86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</w:trPr>
        <w:tc>
          <w:tcPr>
            <w:tcW w:w="53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3428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1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86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44" w:hRule="atLeast"/>
        </w:trPr>
        <w:tc>
          <w:tcPr>
            <w:tcW w:w="53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3428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1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86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</w:tbl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二、总结报告</w:t>
      </w:r>
    </w:p>
    <w:tbl>
      <w:tblPr>
        <w:tblStyle w:val="6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0188" w:type="dxa"/>
            <w:noWrap w:val="0"/>
            <w:vAlign w:val="top"/>
          </w:tcPr>
          <w:p>
            <w:pPr>
              <w:pStyle w:val="2"/>
              <w:adjustRightInd w:val="0"/>
              <w:snapToGrid w:val="0"/>
              <w:spacing w:line="400" w:lineRule="exact"/>
              <w:ind w:firstLine="540" w:firstLineChars="192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/>
              </w:rPr>
              <w:t>内容提示：</w:t>
            </w:r>
            <w:r>
              <w:rPr>
                <w:rFonts w:hint="eastAsia" w:ascii="宋体" w:hAnsi="宋体" w:eastAsia="宋体" w:cs="宋体"/>
                <w:b w:val="0"/>
                <w:bCs/>
              </w:rPr>
              <w:t>研究计划执行情况；成果主要内容以及研究方法的重要特色、主要建树及创新；学术价值和应用价值；不足的问题；尚需深入研究的问题。</w:t>
            </w: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 w:val="28"/>
              </w:rPr>
              <w:t xml:space="preserve">项目负责人：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 xml:space="preserve">                                   年  月   日</w:t>
            </w:r>
          </w:p>
          <w:p>
            <w:pPr>
              <w:tabs>
                <w:tab w:val="left" w:pos="1980"/>
                <w:tab w:val="right" w:pos="9972"/>
              </w:tabs>
              <w:jc w:val="left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ab/>
            </w:r>
            <w:r>
              <w:rPr>
                <w:rFonts w:eastAsia="仿宋_GB2312"/>
                <w:sz w:val="28"/>
              </w:rPr>
              <w:tab/>
            </w:r>
            <w:r>
              <w:rPr>
                <w:rFonts w:hint="eastAsia" w:eastAsia="仿宋_GB2312"/>
                <w:sz w:val="28"/>
              </w:rPr>
              <w:t xml:space="preserve">                             </w:t>
            </w:r>
          </w:p>
        </w:tc>
      </w:tr>
    </w:tbl>
    <w:p>
      <w:pPr>
        <w:rPr>
          <w:rFonts w:hint="eastAsia" w:eastAsia="黑体"/>
          <w:sz w:val="32"/>
        </w:rPr>
      </w:pPr>
    </w:p>
    <w:p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三、阶段性成果一览表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633"/>
        <w:gridCol w:w="3763"/>
        <w:gridCol w:w="3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序号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作  者</w:t>
            </w:r>
          </w:p>
        </w:tc>
        <w:tc>
          <w:tcPr>
            <w:tcW w:w="376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出版或发表题目</w:t>
            </w:r>
          </w:p>
        </w:tc>
        <w:tc>
          <w:tcPr>
            <w:tcW w:w="343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出版或发表单位及时间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1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376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343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2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376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343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3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376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343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4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376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343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5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376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343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6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376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343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7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376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343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</w:tbl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四、最终成果简介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trHeight w:val="7518" w:hRule="atLeast"/>
        </w:trPr>
        <w:tc>
          <w:tcPr>
            <w:tcW w:w="9828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562" w:firstLineChars="200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内容提示：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1、“最终成果简介”是结项的必需材料，为其成果的宣传、介绍、推广、转化使用。2、主要内容应包括：研究成果的重要观点或对策建议（详写）；成果的学术价值、实践意义和社会影响（略写）。3、该栏目由项目负责人撰写，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000字左右。同时提交该简介的word文档。4、“最终成果简介”用A4纸打印2份，作为活页附在《结项审批书》中。</w:t>
            </w: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</w:tc>
      </w:tr>
    </w:tbl>
    <w:p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五、经费决算表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240"/>
        <w:gridCol w:w="1783"/>
        <w:gridCol w:w="3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3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批准经费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实拨经费</w:t>
            </w:r>
          </w:p>
        </w:tc>
        <w:tc>
          <w:tcPr>
            <w:tcW w:w="343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</w:trPr>
        <w:tc>
          <w:tcPr>
            <w:tcW w:w="9828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项目研究经费开支：                              合计：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资料费：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数据采集费：</w:t>
            </w:r>
          </w:p>
          <w:p>
            <w:pPr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</w:rPr>
              <w:t>、差旅费：</w:t>
            </w:r>
          </w:p>
          <w:p>
            <w:pPr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</w:rPr>
              <w:t>、会议费：</w:t>
            </w:r>
          </w:p>
          <w:p>
            <w:pPr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5、专家咨询费：</w:t>
            </w:r>
          </w:p>
          <w:p>
            <w:pPr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8"/>
              </w:rPr>
              <w:t>、设备费：</w:t>
            </w:r>
          </w:p>
          <w:p>
            <w:pPr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8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劳务</w:t>
            </w:r>
            <w:r>
              <w:rPr>
                <w:rFonts w:hint="eastAsia" w:ascii="宋体" w:hAnsi="宋体" w:eastAsia="宋体" w:cs="宋体"/>
                <w:sz w:val="28"/>
              </w:rPr>
              <w:t>费：</w:t>
            </w:r>
          </w:p>
          <w:p>
            <w:pPr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</w:rPr>
              <w:t>、印刷费：</w:t>
            </w:r>
          </w:p>
          <w:p>
            <w:pPr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9、管理费：</w:t>
            </w:r>
          </w:p>
          <w:p>
            <w:pPr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8"/>
              </w:rPr>
              <w:t>、其它经费：</w:t>
            </w:r>
          </w:p>
          <w:p>
            <w:pPr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</w:trPr>
        <w:tc>
          <w:tcPr>
            <w:tcW w:w="460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单位财务部门意见</w:t>
            </w:r>
          </w:p>
        </w:tc>
        <w:tc>
          <w:tcPr>
            <w:tcW w:w="52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单位科研管理部门意见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362" w:hRule="atLeast"/>
        </w:trPr>
        <w:tc>
          <w:tcPr>
            <w:tcW w:w="4608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公章          负责人：</w:t>
            </w:r>
          </w:p>
          <w:p>
            <w:pPr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 xml:space="preserve">                   年  月  日</w:t>
            </w:r>
          </w:p>
        </w:tc>
        <w:tc>
          <w:tcPr>
            <w:tcW w:w="522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ind w:firstLine="1120" w:firstLineChars="400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公章          负责人：</w:t>
            </w:r>
          </w:p>
          <w:p>
            <w:pPr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 xml:space="preserve">                        年  月  日</w:t>
            </w:r>
          </w:p>
        </w:tc>
      </w:tr>
    </w:tbl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六、所在单位审核意见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2598" w:hRule="atLeast"/>
        </w:trPr>
        <w:tc>
          <w:tcPr>
            <w:tcW w:w="9828" w:type="dxa"/>
            <w:noWrap w:val="0"/>
            <w:vAlign w:val="top"/>
          </w:tcPr>
          <w:p>
            <w:pPr>
              <w:pStyle w:val="3"/>
              <w:adjustRightInd w:val="0"/>
              <w:snapToGrid w:val="0"/>
              <w:spacing w:line="400" w:lineRule="exact"/>
              <w:ind w:firstLine="551" w:firstLineChars="196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内容提示：</w:t>
            </w:r>
            <w:r>
              <w:rPr>
                <w:rFonts w:hint="eastAsia" w:ascii="宋体" w:hAnsi="宋体" w:eastAsia="宋体" w:cs="宋体"/>
                <w:b w:val="0"/>
                <w:bCs/>
              </w:rPr>
              <w:t>成果质量是否符合（立项申请书）要求；课题组的研究工作和自我管理是否符合</w:t>
            </w: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四川省中医药大健康产业发展与乡村振兴研究中心</w:t>
            </w:r>
            <w:r>
              <w:rPr>
                <w:rFonts w:hint="eastAsia" w:ascii="宋体" w:hAnsi="宋体" w:eastAsia="宋体" w:cs="宋体"/>
                <w:b w:val="0"/>
                <w:bCs/>
              </w:rPr>
              <w:t>科研项目管理的有关规定；是否同意财务、审计部门经费决算意见。</w:t>
            </w:r>
          </w:p>
          <w:p>
            <w:pPr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ind w:firstLine="1120" w:firstLineChars="400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公  章                                负责人：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 xml:space="preserve">                                         </w:t>
            </w:r>
          </w:p>
          <w:p>
            <w:pPr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</w:rPr>
              <w:t xml:space="preserve"> 年  月  日                           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</w:rPr>
              <w:t xml:space="preserve"> 年  月  日</w:t>
            </w:r>
          </w:p>
        </w:tc>
      </w:tr>
    </w:tbl>
    <w:p>
      <w:pPr>
        <w:rPr>
          <w:rFonts w:hint="eastAsia" w:eastAsia="黑体"/>
          <w:sz w:val="32"/>
        </w:rPr>
      </w:pPr>
    </w:p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七、专家鉴定意见表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3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9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鉴定专家</w:t>
            </w:r>
          </w:p>
        </w:tc>
        <w:tc>
          <w:tcPr>
            <w:tcW w:w="63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鉴定意见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鉴定等级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4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鉴定专家1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42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鉴定专家2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98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鉴定专家3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</w:tbl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该页内容由中心填写，项目承担人只附《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四川省中医药大健康产业发展与乡村振兴研究中心</w:t>
      </w:r>
      <w:r>
        <w:rPr>
          <w:rFonts w:hint="eastAsia" w:ascii="宋体" w:hAnsi="宋体" w:eastAsia="宋体" w:cs="宋体"/>
          <w:sz w:val="21"/>
          <w:szCs w:val="21"/>
        </w:rPr>
        <w:t>科研项目成果专家鉴定表》三份。</w:t>
      </w:r>
    </w:p>
    <w:p>
      <w:pPr>
        <w:rPr>
          <w:rFonts w:hint="eastAsia" w:eastAsia="黑体"/>
          <w:sz w:val="21"/>
          <w:szCs w:val="21"/>
        </w:rPr>
      </w:pPr>
    </w:p>
    <w:p>
      <w:pPr>
        <w:rPr>
          <w:rFonts w:hint="eastAsia" w:ascii="Times New Roman" w:hAnsi="Times New Roman" w:eastAsia="黑体" w:cs="Times New Roman"/>
          <w:sz w:val="32"/>
        </w:rPr>
      </w:pPr>
      <w:r>
        <w:rPr>
          <w:rFonts w:hint="eastAsia" w:eastAsia="黑体"/>
          <w:sz w:val="32"/>
        </w:rPr>
        <w:t>八、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四川省中医药大健康产业发展与乡村振兴研究中心</w:t>
      </w:r>
      <w:r>
        <w:rPr>
          <w:rFonts w:hint="eastAsia" w:ascii="Times New Roman" w:hAnsi="Times New Roman" w:eastAsia="黑体" w:cs="Times New Roman"/>
          <w:sz w:val="32"/>
        </w:rPr>
        <w:t>审核意见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287" w:hRule="atLeast"/>
        </w:trPr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中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心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见</w:t>
            </w:r>
          </w:p>
        </w:tc>
        <w:tc>
          <w:tcPr>
            <w:tcW w:w="9360" w:type="dxa"/>
            <w:noWrap w:val="0"/>
            <w:vAlign w:val="top"/>
          </w:tcPr>
          <w:p>
            <w:pPr>
              <w:spacing w:line="460" w:lineRule="exact"/>
              <w:ind w:firstLine="557" w:firstLineChars="198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b/>
                <w:bCs/>
                <w:sz w:val="28"/>
                <w:szCs w:val="22"/>
              </w:rPr>
              <w:t>内容提示：</w:t>
            </w:r>
            <w:r>
              <w:rPr>
                <w:rFonts w:hint="eastAsia"/>
                <w:sz w:val="28"/>
                <w:szCs w:val="22"/>
              </w:rPr>
              <w:t>项目鉴定是符合程序；经费使用是否合理；是否同意所在单位意见；是否同意结题；结题等级。</w:t>
            </w:r>
          </w:p>
          <w:p>
            <w:pPr>
              <w:widowControl/>
              <w:jc w:val="left"/>
              <w:rPr>
                <w:b/>
                <w:bCs/>
                <w:sz w:val="32"/>
              </w:rPr>
            </w:pPr>
          </w:p>
          <w:p>
            <w:pPr>
              <w:rPr>
                <w:rFonts w:hint="eastAsia" w:eastAsia="仿宋_GB2312"/>
                <w:sz w:val="21"/>
                <w:szCs w:val="21"/>
              </w:rPr>
            </w:pPr>
          </w:p>
          <w:p>
            <w:pPr>
              <w:rPr>
                <w:rFonts w:hint="eastAsia" w:eastAsia="仿宋_GB2312"/>
                <w:sz w:val="21"/>
                <w:szCs w:val="21"/>
              </w:rPr>
            </w:pPr>
          </w:p>
          <w:p>
            <w:pPr>
              <w:rPr>
                <w:rFonts w:hint="eastAsia" w:eastAsia="仿宋_GB2312"/>
                <w:sz w:val="21"/>
                <w:szCs w:val="21"/>
              </w:rPr>
            </w:pPr>
          </w:p>
          <w:p>
            <w:pPr>
              <w:rPr>
                <w:rFonts w:hint="eastAsia" w:eastAsia="仿宋_GB2312"/>
                <w:sz w:val="21"/>
                <w:szCs w:val="21"/>
              </w:rPr>
            </w:pPr>
          </w:p>
          <w:p>
            <w:pPr>
              <w:rPr>
                <w:rFonts w:hint="eastAsia" w:eastAsia="仿宋_GB2312"/>
                <w:sz w:val="21"/>
                <w:szCs w:val="21"/>
              </w:rPr>
            </w:pPr>
          </w:p>
          <w:p>
            <w:pPr>
              <w:rPr>
                <w:rFonts w:hint="eastAsia" w:eastAsia="仿宋_GB2312"/>
                <w:sz w:val="21"/>
                <w:szCs w:val="21"/>
              </w:rPr>
            </w:pPr>
          </w:p>
          <w:p>
            <w:pPr>
              <w:ind w:firstLine="5640" w:firstLineChars="23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</w:t>
            </w:r>
          </w:p>
          <w:p>
            <w:pPr>
              <w:ind w:firstLine="5640" w:firstLineChars="2350"/>
              <w:rPr>
                <w:rFonts w:hint="eastAsia" w:eastAsia="仿宋_GB2312"/>
                <w:sz w:val="24"/>
              </w:rPr>
            </w:pPr>
          </w:p>
          <w:p>
            <w:pPr>
              <w:ind w:firstLine="5640" w:firstLineChars="2350"/>
              <w:rPr>
                <w:rFonts w:hint="eastAsia" w:eastAsia="仿宋_GB2312"/>
                <w:sz w:val="24"/>
              </w:rPr>
            </w:pPr>
          </w:p>
          <w:p>
            <w:pPr>
              <w:ind w:firstLine="5640" w:firstLineChars="2350"/>
              <w:rPr>
                <w:rFonts w:hint="eastAsia" w:eastAsia="仿宋_GB2312"/>
                <w:sz w:val="24"/>
              </w:rPr>
            </w:pPr>
          </w:p>
          <w:p>
            <w:pPr>
              <w:ind w:firstLine="5640" w:firstLineChars="2350"/>
              <w:rPr>
                <w:rFonts w:hint="eastAsia" w:eastAsia="仿宋_GB2312"/>
                <w:sz w:val="24"/>
              </w:rPr>
            </w:pPr>
          </w:p>
          <w:p>
            <w:pPr>
              <w:ind w:firstLine="5640" w:firstLineChars="2350"/>
              <w:rPr>
                <w:rFonts w:hint="eastAsia" w:eastAsia="仿宋_GB2312"/>
                <w:sz w:val="24"/>
              </w:rPr>
            </w:pPr>
          </w:p>
          <w:p>
            <w:pPr>
              <w:ind w:firstLine="5640" w:firstLineChars="2350"/>
              <w:rPr>
                <w:rFonts w:hint="eastAsia" w:eastAsia="仿宋_GB2312"/>
                <w:sz w:val="24"/>
              </w:rPr>
            </w:pPr>
          </w:p>
          <w:p>
            <w:pPr>
              <w:ind w:firstLine="5640" w:firstLineChars="2350"/>
              <w:rPr>
                <w:rFonts w:hint="eastAsia" w:eastAsia="仿宋_GB2312"/>
                <w:sz w:val="24"/>
              </w:rPr>
            </w:pPr>
          </w:p>
          <w:p>
            <w:pPr>
              <w:ind w:firstLine="5640" w:firstLineChars="2350"/>
              <w:rPr>
                <w:rFonts w:hint="eastAsia" w:eastAsia="仿宋_GB2312"/>
                <w:sz w:val="24"/>
              </w:rPr>
            </w:pPr>
          </w:p>
          <w:p>
            <w:pPr>
              <w:ind w:firstLine="5640" w:firstLineChars="2350"/>
              <w:rPr>
                <w:rFonts w:hint="eastAsia" w:eastAsia="仿宋_GB2312"/>
                <w:sz w:val="24"/>
              </w:rPr>
            </w:pPr>
          </w:p>
          <w:p>
            <w:pPr>
              <w:ind w:firstLine="5640" w:firstLineChars="2350"/>
              <w:rPr>
                <w:rFonts w:hint="eastAsia" w:eastAsia="仿宋_GB2312"/>
                <w:sz w:val="24"/>
              </w:rPr>
            </w:pPr>
          </w:p>
          <w:p>
            <w:pPr>
              <w:ind w:firstLine="5640" w:firstLineChars="2350"/>
              <w:rPr>
                <w:rFonts w:hint="eastAsia" w:eastAsia="仿宋_GB2312"/>
                <w:sz w:val="24"/>
              </w:rPr>
            </w:pPr>
          </w:p>
          <w:p>
            <w:pPr>
              <w:ind w:firstLine="5640" w:firstLineChars="2350"/>
              <w:rPr>
                <w:rFonts w:hint="eastAsia" w:eastAsia="仿宋_GB2312"/>
                <w:sz w:val="24"/>
              </w:rPr>
            </w:pPr>
          </w:p>
          <w:p>
            <w:pPr>
              <w:ind w:firstLine="5640" w:firstLineChars="2350"/>
              <w:rPr>
                <w:rFonts w:hint="eastAsia" w:eastAsia="仿宋_GB2312"/>
                <w:sz w:val="24"/>
              </w:rPr>
            </w:pPr>
          </w:p>
          <w:p>
            <w:pPr>
              <w:ind w:firstLine="5640" w:firstLineChars="2350"/>
              <w:rPr>
                <w:rFonts w:hint="eastAsia" w:eastAsia="仿宋_GB2312"/>
                <w:sz w:val="24"/>
              </w:rPr>
            </w:pPr>
          </w:p>
          <w:p>
            <w:pPr>
              <w:ind w:firstLine="5640" w:firstLineChars="2350"/>
              <w:rPr>
                <w:rFonts w:hint="eastAsia" w:eastAsia="仿宋_GB2312"/>
                <w:sz w:val="24"/>
              </w:rPr>
            </w:pPr>
          </w:p>
          <w:p>
            <w:pPr>
              <w:ind w:firstLine="5640" w:firstLineChars="2350"/>
              <w:rPr>
                <w:rFonts w:hint="eastAsia" w:eastAsia="仿宋_GB2312"/>
                <w:sz w:val="24"/>
              </w:rPr>
            </w:pPr>
          </w:p>
          <w:p>
            <w:pPr>
              <w:ind w:firstLine="5640" w:firstLineChars="2350"/>
              <w:rPr>
                <w:rFonts w:hint="eastAsia" w:eastAsia="仿宋_GB2312"/>
                <w:sz w:val="24"/>
              </w:rPr>
            </w:pPr>
          </w:p>
          <w:p>
            <w:pPr>
              <w:ind w:firstLine="5640" w:firstLineChars="2350"/>
              <w:rPr>
                <w:rFonts w:hint="eastAsia" w:eastAsia="仿宋_GB2312"/>
                <w:sz w:val="24"/>
              </w:rPr>
            </w:pPr>
          </w:p>
          <w:p>
            <w:pPr>
              <w:ind w:firstLine="6580" w:firstLineChars="235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签字：</w:t>
            </w:r>
          </w:p>
          <w:p>
            <w:pPr>
              <w:ind w:firstLine="7280" w:firstLineChars="26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月    日</w:t>
            </w:r>
          </w:p>
          <w:p>
            <w:pPr>
              <w:ind w:firstLine="7280" w:firstLineChars="26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ind w:firstLine="7280" w:firstLineChars="26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ind w:firstLine="7280" w:firstLineChars="26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10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lang/>
      </w:rPr>
      <w:t>2</w: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EAB3FA"/>
    <w:multiLevelType w:val="singleLevel"/>
    <w:tmpl w:val="60EAB3F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ODVhMmZhYWE3M2Q0MGNjYTljZWZlYjQwZmMwNmMifQ=="/>
  </w:docVars>
  <w:rsids>
    <w:rsidRoot w:val="00CE2270"/>
    <w:rsid w:val="00006E2A"/>
    <w:rsid w:val="000A2DD1"/>
    <w:rsid w:val="000D5D0D"/>
    <w:rsid w:val="0011667F"/>
    <w:rsid w:val="0012457F"/>
    <w:rsid w:val="00126509"/>
    <w:rsid w:val="00132C77"/>
    <w:rsid w:val="00167C5D"/>
    <w:rsid w:val="001A1E35"/>
    <w:rsid w:val="001A72AA"/>
    <w:rsid w:val="001B21AF"/>
    <w:rsid w:val="001C1A57"/>
    <w:rsid w:val="001C62D3"/>
    <w:rsid w:val="001E7458"/>
    <w:rsid w:val="00210AC1"/>
    <w:rsid w:val="002358C4"/>
    <w:rsid w:val="002704E3"/>
    <w:rsid w:val="002A1FFF"/>
    <w:rsid w:val="003462B5"/>
    <w:rsid w:val="003608FF"/>
    <w:rsid w:val="003653E6"/>
    <w:rsid w:val="00413B88"/>
    <w:rsid w:val="0041448B"/>
    <w:rsid w:val="00417C4C"/>
    <w:rsid w:val="004363FF"/>
    <w:rsid w:val="0048146F"/>
    <w:rsid w:val="004B039C"/>
    <w:rsid w:val="004B18FD"/>
    <w:rsid w:val="004B2ECC"/>
    <w:rsid w:val="004B3608"/>
    <w:rsid w:val="004F54B4"/>
    <w:rsid w:val="00507A20"/>
    <w:rsid w:val="00512116"/>
    <w:rsid w:val="00540CE2"/>
    <w:rsid w:val="005808D2"/>
    <w:rsid w:val="005A25CA"/>
    <w:rsid w:val="005D7BC7"/>
    <w:rsid w:val="005F580E"/>
    <w:rsid w:val="006177C3"/>
    <w:rsid w:val="00641A20"/>
    <w:rsid w:val="00690822"/>
    <w:rsid w:val="006B00E0"/>
    <w:rsid w:val="006F437A"/>
    <w:rsid w:val="00721DF8"/>
    <w:rsid w:val="007238F9"/>
    <w:rsid w:val="00732BAA"/>
    <w:rsid w:val="007E57B7"/>
    <w:rsid w:val="008637BC"/>
    <w:rsid w:val="00873D1A"/>
    <w:rsid w:val="009461C2"/>
    <w:rsid w:val="00950F87"/>
    <w:rsid w:val="009531A6"/>
    <w:rsid w:val="009546A8"/>
    <w:rsid w:val="009C60D4"/>
    <w:rsid w:val="009F0499"/>
    <w:rsid w:val="00A302C9"/>
    <w:rsid w:val="00A72E3F"/>
    <w:rsid w:val="00AC282D"/>
    <w:rsid w:val="00AE3923"/>
    <w:rsid w:val="00AF7836"/>
    <w:rsid w:val="00B026B2"/>
    <w:rsid w:val="00B30F81"/>
    <w:rsid w:val="00B31CB2"/>
    <w:rsid w:val="00B41890"/>
    <w:rsid w:val="00B43B93"/>
    <w:rsid w:val="00B54602"/>
    <w:rsid w:val="00B70439"/>
    <w:rsid w:val="00B7120C"/>
    <w:rsid w:val="00B809A5"/>
    <w:rsid w:val="00BA4B51"/>
    <w:rsid w:val="00BC59B8"/>
    <w:rsid w:val="00BD0201"/>
    <w:rsid w:val="00BD37B2"/>
    <w:rsid w:val="00C44059"/>
    <w:rsid w:val="00C636A9"/>
    <w:rsid w:val="00C77140"/>
    <w:rsid w:val="00CA0F8E"/>
    <w:rsid w:val="00CB5EFF"/>
    <w:rsid w:val="00CB7A1E"/>
    <w:rsid w:val="00CD002E"/>
    <w:rsid w:val="00CE2270"/>
    <w:rsid w:val="00D34357"/>
    <w:rsid w:val="00D465B7"/>
    <w:rsid w:val="00D71149"/>
    <w:rsid w:val="00D72902"/>
    <w:rsid w:val="00D92209"/>
    <w:rsid w:val="00DF1C07"/>
    <w:rsid w:val="00E07191"/>
    <w:rsid w:val="00E129E4"/>
    <w:rsid w:val="00E20416"/>
    <w:rsid w:val="00E55378"/>
    <w:rsid w:val="00EB2996"/>
    <w:rsid w:val="00EC150E"/>
    <w:rsid w:val="00F70D34"/>
    <w:rsid w:val="00F879F1"/>
    <w:rsid w:val="00F87D5C"/>
    <w:rsid w:val="00FE3BEE"/>
    <w:rsid w:val="1386362C"/>
    <w:rsid w:val="17F70BD2"/>
    <w:rsid w:val="1E0727EA"/>
    <w:rsid w:val="352443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仿宋_GB2312"/>
      <w:sz w:val="28"/>
    </w:rPr>
  </w:style>
  <w:style w:type="paragraph" w:styleId="3">
    <w:name w:val="Body Text Indent"/>
    <w:basedOn w:val="1"/>
    <w:uiPriority w:val="0"/>
    <w:pPr>
      <w:ind w:firstLine="840" w:firstLineChars="300"/>
    </w:pPr>
    <w:rPr>
      <w:rFonts w:eastAsia="仿宋_GB2312"/>
      <w:sz w:val="2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977</Words>
  <Characters>988</Characters>
  <Lines>12</Lines>
  <Paragraphs>3</Paragraphs>
  <TotalTime>0</TotalTime>
  <ScaleCrop>false</ScaleCrop>
  <LinksUpToDate>false</LinksUpToDate>
  <CharactersWithSpaces>1532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2011-10-20T03:52:00Z</dcterms:created>
  <dc:creator>川酒发展研究中心</dc:creator>
  <cp:lastModifiedBy>lenovo</cp:lastModifiedBy>
  <dcterms:modified xsi:type="dcterms:W3CDTF">2023-09-25T09:51:26Z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811943E77FE84AA686AD64BE3D4CDF57</vt:lpwstr>
  </property>
</Properties>
</file>